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B9C" w:rsidRDefault="00197B9C" w:rsidP="00197B9C">
      <w:pPr>
        <w:jc w:val="center"/>
        <w:rPr>
          <w:b/>
        </w:rPr>
      </w:pPr>
      <w:r>
        <w:rPr>
          <w:b/>
        </w:rPr>
        <w:t>Summary notes of results – being bullied at ages 7 and 11</w:t>
      </w:r>
    </w:p>
    <w:p w:rsidR="00D806A4" w:rsidRDefault="00197B9C" w:rsidP="00197B9C">
      <w:r>
        <w:rPr>
          <w:b/>
        </w:rPr>
        <w:t xml:space="preserve">Outcomes: </w:t>
      </w:r>
      <w:r>
        <w:t xml:space="preserve">the measures used for this analysis are taken from the child’s self-completion questionnaire at ages 7 and 11. In both sweeps cohort members are asked about being bullied although the question is worded and answers categorised differently across the two sweeps. </w:t>
      </w:r>
    </w:p>
    <w:p w:rsidR="00197B9C" w:rsidRDefault="00197B9C" w:rsidP="00197B9C">
      <w:r>
        <w:t xml:space="preserve">At age 7 children are asked: </w:t>
      </w:r>
      <w:r w:rsidR="00D806A4">
        <w:t>‘How often do other children bully you?’ with answers in three categories: never, some of the time and all of the time.</w:t>
      </w:r>
    </w:p>
    <w:p w:rsidR="00D806A4" w:rsidRDefault="00D806A4" w:rsidP="00197B9C">
      <w:r>
        <w:t>At age 11 children are asked: ‘How often do other children hurt or pick on you on purpose?</w:t>
      </w:r>
      <w:proofErr w:type="gramStart"/>
      <w:r>
        <w:t>’,</w:t>
      </w:r>
      <w:proofErr w:type="gramEnd"/>
      <w:r>
        <w:t xml:space="preserve"> with answers in 6 categories: </w:t>
      </w:r>
      <w:r w:rsidR="00A74797">
        <w:t>most days</w:t>
      </w:r>
      <w:r>
        <w:t>, about once a week, about once a month, every few months, less often, never.</w:t>
      </w:r>
    </w:p>
    <w:p w:rsidR="00D806A4" w:rsidRDefault="00D806A4" w:rsidP="00197B9C">
      <w:r>
        <w:t xml:space="preserve">In this analysis being bullied is measured as a binary variable at both ages, of the most frequent category (‘all of the time’ at age 7 and </w:t>
      </w:r>
      <w:r w:rsidR="00A74797">
        <w:t>‘most days’ at age 11) versus all other categories.</w:t>
      </w:r>
    </w:p>
    <w:p w:rsidR="00A74797" w:rsidRDefault="0015061B" w:rsidP="00197B9C">
      <w:pPr>
        <w:rPr>
          <w:b/>
        </w:rPr>
      </w:pPr>
      <w:r>
        <w:rPr>
          <w:b/>
        </w:rPr>
        <w:t>Bivariate analysis</w:t>
      </w:r>
      <w:bookmarkStart w:id="0" w:name="_GoBack"/>
      <w:bookmarkEnd w:id="0"/>
    </w:p>
    <w:p w:rsidR="00CC7E5E" w:rsidRDefault="0015061B" w:rsidP="00197B9C">
      <w:r>
        <w:t>At age 7 all predictors are significant but some are only marginally so: month of birth, ethnicity (</w:t>
      </w:r>
      <w:r w:rsidR="007E6861">
        <w:t xml:space="preserve">children who are </w:t>
      </w:r>
      <w:r>
        <w:t xml:space="preserve">Pakistani and Bangladeshi are </w:t>
      </w:r>
      <w:r w:rsidR="007E6861">
        <w:t>more likely to be bullied ‘all of the time’ than children who are white</w:t>
      </w:r>
      <w:r>
        <w:t>), and frequency the mother shouts at the child (‘every day’ rather than ‘never’ is significant at 10%).</w:t>
      </w:r>
      <w:r w:rsidR="00767E09">
        <w:t xml:space="preserve"> </w:t>
      </w:r>
      <w:proofErr w:type="spellStart"/>
      <w:r w:rsidR="00CC7E5E" w:rsidRPr="00767E09">
        <w:rPr>
          <w:b/>
        </w:rPr>
        <w:t>Bmi</w:t>
      </w:r>
      <w:proofErr w:type="spellEnd"/>
      <w:r w:rsidR="00CC7E5E" w:rsidRPr="00767E09">
        <w:rPr>
          <w:b/>
        </w:rPr>
        <w:t xml:space="preserve"> and </w:t>
      </w:r>
      <w:proofErr w:type="spellStart"/>
      <w:r w:rsidR="00CC7E5E" w:rsidRPr="00767E09">
        <w:rPr>
          <w:b/>
        </w:rPr>
        <w:t>bmi</w:t>
      </w:r>
      <w:proofErr w:type="spellEnd"/>
      <w:r w:rsidR="00CC7E5E" w:rsidRPr="00767E09">
        <w:rPr>
          <w:b/>
        </w:rPr>
        <w:t xml:space="preserve"> squared </w:t>
      </w:r>
      <w:r w:rsidR="00144F95">
        <w:rPr>
          <w:b/>
        </w:rPr>
        <w:t>are</w:t>
      </w:r>
      <w:r w:rsidR="00CC7E5E" w:rsidRPr="00767E09">
        <w:rPr>
          <w:b/>
        </w:rPr>
        <w:t xml:space="preserve"> significant </w:t>
      </w:r>
      <w:r w:rsidR="005F256C">
        <w:rPr>
          <w:b/>
        </w:rPr>
        <w:t xml:space="preserve">at age 7 </w:t>
      </w:r>
      <w:r w:rsidR="00CC7E5E" w:rsidRPr="00767E09">
        <w:rPr>
          <w:b/>
        </w:rPr>
        <w:t xml:space="preserve">and the coefficients indicate </w:t>
      </w:r>
      <w:r w:rsidR="005F256C">
        <w:rPr>
          <w:b/>
        </w:rPr>
        <w:t xml:space="preserve">that there is a non-linear relationship between </w:t>
      </w:r>
      <w:proofErr w:type="spellStart"/>
      <w:r w:rsidR="005F256C">
        <w:rPr>
          <w:b/>
        </w:rPr>
        <w:t>bmi</w:t>
      </w:r>
      <w:proofErr w:type="spellEnd"/>
      <w:r w:rsidR="005F256C">
        <w:rPr>
          <w:b/>
        </w:rPr>
        <w:t xml:space="preserve"> and bullying: </w:t>
      </w:r>
      <w:r w:rsidR="00CC7E5E" w:rsidRPr="00767E09">
        <w:rPr>
          <w:b/>
        </w:rPr>
        <w:t xml:space="preserve">children with </w:t>
      </w:r>
      <w:r w:rsidR="005F256C">
        <w:rPr>
          <w:b/>
        </w:rPr>
        <w:t xml:space="preserve">both </w:t>
      </w:r>
      <w:r w:rsidR="00CC7E5E" w:rsidRPr="00767E09">
        <w:rPr>
          <w:b/>
        </w:rPr>
        <w:t xml:space="preserve">high and low </w:t>
      </w:r>
      <w:proofErr w:type="spellStart"/>
      <w:r w:rsidR="00CC7E5E" w:rsidRPr="00767E09">
        <w:rPr>
          <w:b/>
        </w:rPr>
        <w:t>bmi</w:t>
      </w:r>
      <w:proofErr w:type="spellEnd"/>
      <w:r w:rsidR="00CC7E5E" w:rsidRPr="00767E09">
        <w:rPr>
          <w:b/>
        </w:rPr>
        <w:t xml:space="preserve"> are more likely to report being bullied all of the time.</w:t>
      </w:r>
    </w:p>
    <w:p w:rsidR="007E6861" w:rsidRDefault="007E6861" w:rsidP="00197B9C">
      <w:r>
        <w:t xml:space="preserve">At age 11 the majority of predictors are significant but not all: the child’s sex, how often the mother shouts at the child and number of siblings are no longer significant. </w:t>
      </w:r>
      <w:r w:rsidR="00767E09">
        <w:t>Ethnicity is</w:t>
      </w:r>
      <w:r>
        <w:t xml:space="preserve"> only significant for children who are Indian who are less likely to be bullied ‘most days’ than white children.</w:t>
      </w:r>
    </w:p>
    <w:p w:rsidR="00AD5535" w:rsidRDefault="00AD5535" w:rsidP="00197B9C">
      <w:pPr>
        <w:rPr>
          <w:b/>
        </w:rPr>
      </w:pPr>
      <w:r>
        <w:rPr>
          <w:b/>
        </w:rPr>
        <w:t>Multivariate analysis</w:t>
      </w:r>
    </w:p>
    <w:p w:rsidR="00182AFF" w:rsidRDefault="00182AFF" w:rsidP="00197B9C">
      <w:r>
        <w:t>At age 7, once all predictors are included in the model together many are no longer significant. Those that remain significant are listed below.</w:t>
      </w:r>
    </w:p>
    <w:p w:rsidR="00AD5535" w:rsidRDefault="00182AFF" w:rsidP="00197B9C">
      <w:r>
        <w:t>Significantly associated with lower odds of being bullied all of the time:</w:t>
      </w:r>
    </w:p>
    <w:p w:rsidR="00182AFF" w:rsidRDefault="00182AFF" w:rsidP="00182AFF">
      <w:pPr>
        <w:pStyle w:val="ListParagraph"/>
        <w:numPr>
          <w:ilvl w:val="0"/>
          <w:numId w:val="1"/>
        </w:numPr>
      </w:pPr>
      <w:r>
        <w:t>Being female</w:t>
      </w:r>
    </w:p>
    <w:p w:rsidR="00182AFF" w:rsidRDefault="00182AFF" w:rsidP="00182AFF">
      <w:pPr>
        <w:pStyle w:val="ListParagraph"/>
        <w:numPr>
          <w:ilvl w:val="0"/>
          <w:numId w:val="1"/>
        </w:numPr>
      </w:pPr>
      <w:r>
        <w:t>Having one sibling rather than no siblings</w:t>
      </w:r>
    </w:p>
    <w:p w:rsidR="00182AFF" w:rsidRDefault="00182AFF" w:rsidP="00182AFF">
      <w:pPr>
        <w:pStyle w:val="ListParagraph"/>
        <w:numPr>
          <w:ilvl w:val="0"/>
          <w:numId w:val="1"/>
        </w:numPr>
      </w:pPr>
      <w:r>
        <w:t>Having a higher score on the BAS naming vocabulary test</w:t>
      </w:r>
    </w:p>
    <w:p w:rsidR="00182AFF" w:rsidRDefault="00182AFF" w:rsidP="00182AFF">
      <w:pPr>
        <w:pStyle w:val="ListParagraph"/>
        <w:numPr>
          <w:ilvl w:val="0"/>
          <w:numId w:val="1"/>
        </w:numPr>
      </w:pPr>
      <w:r>
        <w:t>Having a higher score on internalising behaviours</w:t>
      </w:r>
    </w:p>
    <w:p w:rsidR="00182AFF" w:rsidRDefault="00182AFF" w:rsidP="00182AFF">
      <w:r>
        <w:t>Significantly associated with higher odds of being bullied all of the time:</w:t>
      </w:r>
    </w:p>
    <w:p w:rsidR="00182AFF" w:rsidRDefault="00182AFF" w:rsidP="00182AFF">
      <w:pPr>
        <w:pStyle w:val="ListParagraph"/>
        <w:numPr>
          <w:ilvl w:val="0"/>
          <w:numId w:val="1"/>
        </w:numPr>
      </w:pPr>
      <w:r>
        <w:t>Being born later in the academic year rather than September (although this pattern starts from December)</w:t>
      </w:r>
    </w:p>
    <w:p w:rsidR="00182AFF" w:rsidRDefault="00182AFF" w:rsidP="00182AFF">
      <w:pPr>
        <w:pStyle w:val="ListParagraph"/>
        <w:numPr>
          <w:ilvl w:val="0"/>
          <w:numId w:val="1"/>
        </w:numPr>
      </w:pPr>
      <w:r>
        <w:t>Being in the third, second or lowest income quintile rather than the highest quintile</w:t>
      </w:r>
    </w:p>
    <w:p w:rsidR="00182AFF" w:rsidRDefault="00182AFF" w:rsidP="00182AFF">
      <w:pPr>
        <w:pStyle w:val="ListParagraph"/>
        <w:numPr>
          <w:ilvl w:val="0"/>
          <w:numId w:val="1"/>
        </w:numPr>
      </w:pPr>
      <w:r>
        <w:t>Having a higher score for externalising behaviours</w:t>
      </w:r>
    </w:p>
    <w:p w:rsidR="00182AFF" w:rsidRDefault="00182AFF" w:rsidP="00182AFF">
      <w:pPr>
        <w:pStyle w:val="ListParagraph"/>
        <w:numPr>
          <w:ilvl w:val="0"/>
          <w:numId w:val="1"/>
        </w:numPr>
      </w:pPr>
      <w:r>
        <w:t>Having a higher score for peer problems</w:t>
      </w:r>
    </w:p>
    <w:p w:rsidR="00182AFF" w:rsidRDefault="00182AFF" w:rsidP="00182AFF">
      <w:pPr>
        <w:pStyle w:val="ListParagraph"/>
        <w:numPr>
          <w:ilvl w:val="0"/>
          <w:numId w:val="1"/>
        </w:numPr>
      </w:pPr>
      <w:r>
        <w:t>Mother having worse mental health is marginally significant.</w:t>
      </w:r>
    </w:p>
    <w:p w:rsidR="00A35CAC" w:rsidRDefault="00A35CAC" w:rsidP="00A35CAC">
      <w:r>
        <w:t>At age 11 the following significant relationships are found:</w:t>
      </w:r>
    </w:p>
    <w:p w:rsidR="00A35CAC" w:rsidRDefault="00A35CAC" w:rsidP="00A35CAC">
      <w:r>
        <w:lastRenderedPageBreak/>
        <w:t>Predictors significantly associated with lower odds of being bullied most days:</w:t>
      </w:r>
    </w:p>
    <w:p w:rsidR="00A35CAC" w:rsidRDefault="00A35CAC" w:rsidP="00A35CAC">
      <w:pPr>
        <w:pStyle w:val="ListParagraph"/>
        <w:numPr>
          <w:ilvl w:val="0"/>
          <w:numId w:val="1"/>
        </w:numPr>
      </w:pPr>
      <w:r>
        <w:t>Ethnicity: Mixed, Indian and Pakistani and Bangladeshi rather than white.</w:t>
      </w:r>
    </w:p>
    <w:p w:rsidR="00A35CAC" w:rsidRDefault="00A76AD3" w:rsidP="00A35CAC">
      <w:pPr>
        <w:pStyle w:val="ListParagraph"/>
        <w:numPr>
          <w:ilvl w:val="0"/>
          <w:numId w:val="1"/>
        </w:numPr>
      </w:pPr>
      <w:r>
        <w:t>Having a higher internalising behaviour score</w:t>
      </w:r>
    </w:p>
    <w:p w:rsidR="00A76AD3" w:rsidRDefault="00A76AD3" w:rsidP="00A76AD3">
      <w:r>
        <w:t>Predictors significantly associated with higher odds of being bullied most days:</w:t>
      </w:r>
    </w:p>
    <w:p w:rsidR="00A76AD3" w:rsidRDefault="00A76AD3" w:rsidP="00A76AD3">
      <w:pPr>
        <w:pStyle w:val="ListParagraph"/>
        <w:numPr>
          <w:ilvl w:val="0"/>
          <w:numId w:val="1"/>
        </w:numPr>
      </w:pPr>
      <w:r>
        <w:t>Month of birth (although again pattern is not so clear)</w:t>
      </w:r>
    </w:p>
    <w:p w:rsidR="00A76AD3" w:rsidRDefault="00A76AD3" w:rsidP="00A76AD3">
      <w:pPr>
        <w:pStyle w:val="ListParagraph"/>
        <w:numPr>
          <w:ilvl w:val="0"/>
          <w:numId w:val="1"/>
        </w:numPr>
      </w:pPr>
      <w:r>
        <w:t>Being in the second or lowest income quintile rather than highest</w:t>
      </w:r>
    </w:p>
    <w:p w:rsidR="00A76AD3" w:rsidRDefault="00A76AD3" w:rsidP="00A76AD3">
      <w:pPr>
        <w:pStyle w:val="ListParagraph"/>
        <w:numPr>
          <w:ilvl w:val="0"/>
          <w:numId w:val="1"/>
        </w:numPr>
      </w:pPr>
      <w:r>
        <w:t xml:space="preserve">Mother’s NVQ level 5 rather than ‘none of these’ </w:t>
      </w:r>
    </w:p>
    <w:p w:rsidR="00A76AD3" w:rsidRDefault="00A76AD3" w:rsidP="00A76AD3">
      <w:pPr>
        <w:pStyle w:val="ListParagraph"/>
        <w:numPr>
          <w:ilvl w:val="0"/>
          <w:numId w:val="1"/>
        </w:numPr>
      </w:pPr>
      <w:r>
        <w:t>If the child has a longstanding illness</w:t>
      </w:r>
    </w:p>
    <w:p w:rsidR="00A76AD3" w:rsidRDefault="00A76AD3" w:rsidP="00A76AD3">
      <w:pPr>
        <w:pStyle w:val="ListParagraph"/>
        <w:numPr>
          <w:ilvl w:val="0"/>
          <w:numId w:val="1"/>
        </w:numPr>
      </w:pPr>
      <w:r>
        <w:t>Having a higher score on externalising behaviours</w:t>
      </w:r>
    </w:p>
    <w:p w:rsidR="00A76AD3" w:rsidRPr="00AD5535" w:rsidRDefault="00A76AD3" w:rsidP="00A76AD3">
      <w:pPr>
        <w:pStyle w:val="ListParagraph"/>
        <w:numPr>
          <w:ilvl w:val="0"/>
          <w:numId w:val="1"/>
        </w:numPr>
      </w:pPr>
      <w:r>
        <w:t>Having a higher score on peer problems</w:t>
      </w:r>
    </w:p>
    <w:p w:rsidR="00D806A4" w:rsidRPr="00197B9C" w:rsidRDefault="00D806A4" w:rsidP="00197B9C"/>
    <w:p w:rsidR="009B0A83" w:rsidRDefault="009B0A83"/>
    <w:sectPr w:rsidR="009B0A8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9C1423"/>
    <w:multiLevelType w:val="hybridMultilevel"/>
    <w:tmpl w:val="E68A03A0"/>
    <w:lvl w:ilvl="0" w:tplc="39DAC91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B9C"/>
    <w:rsid w:val="00144F95"/>
    <w:rsid w:val="0015061B"/>
    <w:rsid w:val="00182AFF"/>
    <w:rsid w:val="00197B9C"/>
    <w:rsid w:val="005F256C"/>
    <w:rsid w:val="00767E09"/>
    <w:rsid w:val="007E6861"/>
    <w:rsid w:val="009B0A83"/>
    <w:rsid w:val="00A35CAC"/>
    <w:rsid w:val="00A74797"/>
    <w:rsid w:val="00A76AD3"/>
    <w:rsid w:val="00AD5535"/>
    <w:rsid w:val="00CC7E5E"/>
    <w:rsid w:val="00D80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F592DCC-576A-4045-9CA3-2B5F50058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7B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82AF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C7E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7E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COOPERKM</dc:creator>
  <cp:lastModifiedBy>Kerris Cooper</cp:lastModifiedBy>
  <cp:revision>6</cp:revision>
  <cp:lastPrinted>2016-05-10T14:13:00Z</cp:lastPrinted>
  <dcterms:created xsi:type="dcterms:W3CDTF">2016-05-06T12:21:00Z</dcterms:created>
  <dcterms:modified xsi:type="dcterms:W3CDTF">2016-05-10T14:48:00Z</dcterms:modified>
</cp:coreProperties>
</file>